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49B" w:rsidRDefault="00DA01C5" w:rsidP="0012549B">
      <w:pPr>
        <w:rPr>
          <w:b/>
          <w:sz w:val="72"/>
          <w:szCs w:val="72"/>
        </w:rPr>
      </w:pPr>
      <w:r w:rsidRPr="0012549B">
        <w:rPr>
          <w:b/>
          <w:noProof/>
          <w:sz w:val="72"/>
          <w:szCs w:val="72"/>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504.75pt;margin-top:6.4pt;width:237.6pt;height:411.35pt;rotation:-360;z-index:251661312;mso-position-horizontal-relative:margin;mso-position-vertical-relative:margin;mso-width-relative:margin;mso-height-relative:margin" o:allowincell="f" adj="1739" fillcolor="#943634 [2405]" strokecolor="#9bbb59 [3206]" strokeweight="3pt">
            <v:imagedata embosscolor="shadow add(51)"/>
            <v:shadow type="emboss" color="lineOrFill darken(153)" color2="shadow add(102)" offset="1pt,1pt"/>
            <v:textbox style="mso-next-textbox:#_x0000_s1027" inset="3.6pt,,3.6pt">
              <w:txbxContent>
                <w:p w:rsidR="0012549B" w:rsidRPr="00DA01C5" w:rsidRDefault="006B2659" w:rsidP="006B2659">
                  <w:pPr>
                    <w:pBdr>
                      <w:top w:val="single" w:sz="8" w:space="10" w:color="FFFFFF" w:themeColor="background1"/>
                      <w:bottom w:val="single" w:sz="8" w:space="10" w:color="FFFFFF" w:themeColor="background1"/>
                    </w:pBdr>
                    <w:shd w:val="clear" w:color="auto" w:fill="FFFFFF" w:themeFill="background1"/>
                    <w:spacing w:after="0"/>
                    <w:jc w:val="center"/>
                    <w:rPr>
                      <w:b/>
                      <w:i/>
                      <w:iCs/>
                      <w:sz w:val="24"/>
                      <w:szCs w:val="24"/>
                    </w:rPr>
                  </w:pPr>
                  <w:r w:rsidRPr="00DA01C5">
                    <w:rPr>
                      <w:b/>
                      <w:i/>
                      <w:iCs/>
                      <w:sz w:val="24"/>
                      <w:szCs w:val="24"/>
                    </w:rPr>
                    <w:t>In Scotland between 1590 and 1680, it is estimated that 4,400 witches were executed.  The best known case is that of the North Berwick witches in 1590-92.  Among other things, they were accused of worshipping the Devil in a church at night, flying in sieves, raising storms and attempting to murder King James I by melting a wax image of him in a fire.  The king took the threat seriously and interrogated them himself</w:t>
                  </w:r>
                  <w:r w:rsidR="00DA01C5" w:rsidRPr="00DA01C5">
                    <w:rPr>
                      <w:b/>
                      <w:i/>
                      <w:iCs/>
                      <w:sz w:val="24"/>
                      <w:szCs w:val="24"/>
                    </w:rPr>
                    <w:t>.  One witch, Agnes Sampson, was able to whisper in the King’s ear the words he and his wife had spoken privately to each other on their wedding night.  The North Berwick witches finally confessed and were all executed.</w:t>
                  </w:r>
                  <w:r w:rsidRPr="00DA01C5">
                    <w:rPr>
                      <w:b/>
                      <w:i/>
                      <w:iCs/>
                      <w:sz w:val="24"/>
                      <w:szCs w:val="24"/>
                    </w:rPr>
                    <w:t xml:space="preserve"> </w:t>
                  </w:r>
                </w:p>
              </w:txbxContent>
            </v:textbox>
            <w10:wrap type="square" anchorx="margin" anchory="margin"/>
          </v:shape>
        </w:pict>
      </w:r>
      <w:r>
        <w:rPr>
          <w:b/>
          <w:noProof/>
          <w:sz w:val="72"/>
          <w:szCs w:val="72"/>
          <w:lang w:eastAsia="en-GB"/>
        </w:rPr>
        <w:pict>
          <v:shape id="_x0000_s1028" type="#_x0000_t185" style="position:absolute;margin-left:-44.25pt;margin-top:-15pt;width:269.85pt;height:436.8pt;rotation:-360;z-index:251662336;mso-position-horizontal-relative:margin;mso-position-vertical-relative:margin;mso-width-relative:margin;mso-height-relative:margin" o:allowincell="f" adj="1739" fillcolor="#943634 [2405]" strokecolor="#9bbb59 [3206]" strokeweight="3pt">
            <v:imagedata embosscolor="shadow add(51)"/>
            <v:shadow type="emboss" color="lineOrFill darken(153)" color2="shadow add(102)" offset="1pt,1pt"/>
            <v:textbox style="mso-next-textbox:#_x0000_s1028" inset="3.6pt,,3.6pt">
              <w:txbxContent>
                <w:p w:rsidR="009F0314" w:rsidRPr="00DA01C5" w:rsidRDefault="009F0314" w:rsidP="0012549B">
                  <w:pPr>
                    <w:pBdr>
                      <w:top w:val="single" w:sz="8" w:space="10" w:color="FFFFFF" w:themeColor="background1"/>
                      <w:bottom w:val="single" w:sz="8" w:space="10" w:color="FFFFFF" w:themeColor="background1"/>
                    </w:pBdr>
                    <w:spacing w:after="0"/>
                    <w:jc w:val="center"/>
                    <w:rPr>
                      <w:b/>
                      <w:i/>
                      <w:iCs/>
                      <w:sz w:val="24"/>
                      <w:szCs w:val="24"/>
                    </w:rPr>
                  </w:pPr>
                  <w:r w:rsidRPr="00DA01C5">
                    <w:rPr>
                      <w:b/>
                      <w:i/>
                      <w:iCs/>
                      <w:sz w:val="24"/>
                      <w:szCs w:val="24"/>
                    </w:rPr>
                    <w:t>Many people believed in witchcraft.  Some of the powers witches supposedly had include:</w:t>
                  </w:r>
                </w:p>
                <w:p w:rsidR="0012549B"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Ability to speak with the devil</w:t>
                  </w:r>
                </w:p>
                <w:p w:rsidR="009F0314"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Seeing into the future</w:t>
                  </w:r>
                </w:p>
                <w:p w:rsidR="009F0314"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Communicating with the dead</w:t>
                  </w:r>
                </w:p>
                <w:p w:rsidR="009F0314"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Creating spells and potions to poison or kill</w:t>
                  </w:r>
                </w:p>
                <w:p w:rsidR="009F0314"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Flying</w:t>
                  </w:r>
                </w:p>
                <w:p w:rsidR="009F0314"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Invisibility</w:t>
                  </w:r>
                </w:p>
                <w:p w:rsidR="009F0314" w:rsidRPr="00DA01C5" w:rsidRDefault="009F0314"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Us</w:t>
                  </w:r>
                  <w:r w:rsidR="006B2659" w:rsidRPr="00DA01C5">
                    <w:rPr>
                      <w:b/>
                      <w:i/>
                      <w:iCs/>
                      <w:sz w:val="24"/>
                      <w:szCs w:val="24"/>
                    </w:rPr>
                    <w:t>ing</w:t>
                  </w:r>
                  <w:r w:rsidRPr="00DA01C5">
                    <w:rPr>
                      <w:b/>
                      <w:i/>
                      <w:iCs/>
                      <w:sz w:val="24"/>
                      <w:szCs w:val="24"/>
                    </w:rPr>
                    <w:t xml:space="preserve"> cats and other animals as disguises</w:t>
                  </w:r>
                </w:p>
                <w:p w:rsidR="009F0314" w:rsidRPr="00DA01C5" w:rsidRDefault="006B2659" w:rsidP="009F0314">
                  <w:pPr>
                    <w:pStyle w:val="ListParagraph"/>
                    <w:numPr>
                      <w:ilvl w:val="0"/>
                      <w:numId w:val="2"/>
                    </w:numPr>
                    <w:pBdr>
                      <w:top w:val="single" w:sz="8" w:space="10" w:color="FFFFFF" w:themeColor="background1"/>
                      <w:bottom w:val="single" w:sz="8" w:space="10" w:color="FFFFFF" w:themeColor="background1"/>
                    </w:pBdr>
                    <w:spacing w:after="0"/>
                    <w:rPr>
                      <w:b/>
                      <w:i/>
                      <w:iCs/>
                      <w:sz w:val="24"/>
                      <w:szCs w:val="24"/>
                    </w:rPr>
                  </w:pPr>
                  <w:r w:rsidRPr="00DA01C5">
                    <w:rPr>
                      <w:b/>
                      <w:i/>
                      <w:iCs/>
                      <w:sz w:val="24"/>
                      <w:szCs w:val="24"/>
                    </w:rPr>
                    <w:t>Influencing the weather, commonly causing storms and affecting the sea and crops</w:t>
                  </w:r>
                </w:p>
                <w:p w:rsidR="009F0314" w:rsidRPr="009F0314" w:rsidRDefault="009F0314" w:rsidP="009F0314">
                  <w:pPr>
                    <w:pStyle w:val="ListParagraph"/>
                    <w:pBdr>
                      <w:top w:val="single" w:sz="8" w:space="10" w:color="FFFFFF" w:themeColor="background1"/>
                      <w:bottom w:val="single" w:sz="8" w:space="10" w:color="FFFFFF" w:themeColor="background1"/>
                    </w:pBdr>
                    <w:spacing w:after="0"/>
                    <w:ind w:left="2610"/>
                    <w:rPr>
                      <w:i/>
                      <w:iCs/>
                      <w:color w:val="808080" w:themeColor="text1" w:themeTint="7F"/>
                      <w:sz w:val="24"/>
                      <w:szCs w:val="24"/>
                    </w:rPr>
                  </w:pPr>
                </w:p>
              </w:txbxContent>
            </v:textbox>
            <w10:wrap type="square" anchorx="margin" anchory="margin"/>
          </v:shape>
        </w:pict>
      </w:r>
      <w:r>
        <w:rPr>
          <w:b/>
          <w:noProof/>
          <w:sz w:val="72"/>
          <w:szCs w:val="72"/>
          <w:lang w:eastAsia="en-GB"/>
        </w:rPr>
        <w:drawing>
          <wp:anchor distT="0" distB="0" distL="114300" distR="114300" simplePos="0" relativeHeight="251663360" behindDoc="0" locked="0" layoutInCell="1" allowOverlap="1">
            <wp:simplePos x="0" y="0"/>
            <wp:positionH relativeFrom="column">
              <wp:posOffset>3533775</wp:posOffset>
            </wp:positionH>
            <wp:positionV relativeFrom="paragraph">
              <wp:posOffset>-638175</wp:posOffset>
            </wp:positionV>
            <wp:extent cx="2247900" cy="1266825"/>
            <wp:effectExtent l="19050" t="0" r="0" b="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247900" cy="1266825"/>
                    </a:xfrm>
                    <a:prstGeom prst="rect">
                      <a:avLst/>
                    </a:prstGeom>
                    <a:noFill/>
                    <a:ln w="9525">
                      <a:noFill/>
                      <a:miter lim="800000"/>
                      <a:headEnd/>
                      <a:tailEnd/>
                    </a:ln>
                  </pic:spPr>
                </pic:pic>
              </a:graphicData>
            </a:graphic>
          </wp:anchor>
        </w:drawing>
      </w:r>
      <w:r w:rsidR="006B2659">
        <w:rPr>
          <w:b/>
          <w:noProof/>
          <w:sz w:val="72"/>
          <w:szCs w:val="72"/>
          <w:lang w:eastAsia="en-GB"/>
        </w:rPr>
        <w:drawing>
          <wp:anchor distT="0" distB="0" distL="114300" distR="114300" simplePos="0" relativeHeight="251658240" behindDoc="0" locked="0" layoutInCell="1" allowOverlap="1">
            <wp:simplePos x="0" y="0"/>
            <wp:positionH relativeFrom="column">
              <wp:posOffset>3705225</wp:posOffset>
            </wp:positionH>
            <wp:positionV relativeFrom="paragraph">
              <wp:posOffset>742950</wp:posOffset>
            </wp:positionV>
            <wp:extent cx="1993900" cy="2990850"/>
            <wp:effectExtent l="1905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10834" t="5838" r="11068" b="14467"/>
                    <a:stretch>
                      <a:fillRect/>
                    </a:stretch>
                  </pic:blipFill>
                  <pic:spPr bwMode="auto">
                    <a:xfrm>
                      <a:off x="0" y="0"/>
                      <a:ext cx="1993900" cy="2990850"/>
                    </a:xfrm>
                    <a:prstGeom prst="rect">
                      <a:avLst/>
                    </a:prstGeom>
                    <a:noFill/>
                    <a:ln w="9525">
                      <a:noFill/>
                      <a:miter lim="800000"/>
                      <a:headEnd/>
                      <a:tailEnd/>
                    </a:ln>
                  </pic:spPr>
                </pic:pic>
              </a:graphicData>
            </a:graphic>
          </wp:anchor>
        </w:drawing>
      </w:r>
    </w:p>
    <w:p w:rsidR="0012549B" w:rsidRPr="0012549B" w:rsidRDefault="006B2659" w:rsidP="0012549B">
      <w:pPr>
        <w:jc w:val="center"/>
        <w:rPr>
          <w:b/>
          <w:sz w:val="72"/>
          <w:szCs w:val="72"/>
        </w:rPr>
      </w:pPr>
      <w:r>
        <w:rPr>
          <w:b/>
          <w:noProof/>
          <w:sz w:val="72"/>
          <w:szCs w:val="72"/>
          <w:lang w:eastAsia="en-GB"/>
        </w:rPr>
        <w:pict>
          <v:shapetype id="_x0000_t202" coordsize="21600,21600" o:spt="202" path="m,l,21600r21600,l21600,xe">
            <v:stroke joinstyle="miter"/>
            <v:path gradientshapeok="t" o:connecttype="rect"/>
          </v:shapetype>
          <v:shape id="_x0000_s1026" type="#_x0000_t202" style="position:absolute;left:0;text-align:left;margin-left:-1.5pt;margin-top:200.45pt;width:293.25pt;height:67.5pt;z-index:251659264" stroked="f">
            <v:textbox>
              <w:txbxContent>
                <w:p w:rsidR="0012549B" w:rsidRPr="00DA01C5" w:rsidRDefault="0012549B" w:rsidP="0012549B">
                  <w:pPr>
                    <w:jc w:val="center"/>
                    <w:rPr>
                      <w:rFonts w:ascii="Franklin Gothic Medium" w:hAnsi="Franklin Gothic Medium"/>
                      <w:sz w:val="36"/>
                      <w:szCs w:val="36"/>
                    </w:rPr>
                  </w:pPr>
                  <w:r w:rsidRPr="00DA01C5">
                    <w:rPr>
                      <w:rFonts w:ascii="Franklin Gothic Medium" w:hAnsi="Franklin Gothic Medium"/>
                      <w:sz w:val="36"/>
                      <w:szCs w:val="36"/>
                    </w:rPr>
                    <w:t>Macbeth in Context:</w:t>
                  </w:r>
                </w:p>
                <w:p w:rsidR="0012549B" w:rsidRPr="00DA01C5" w:rsidRDefault="0012549B" w:rsidP="0012549B">
                  <w:pPr>
                    <w:jc w:val="center"/>
                    <w:rPr>
                      <w:rFonts w:ascii="Franklin Gothic Medium" w:hAnsi="Franklin Gothic Medium"/>
                      <w:sz w:val="36"/>
                      <w:szCs w:val="36"/>
                    </w:rPr>
                  </w:pPr>
                  <w:r w:rsidRPr="00DA01C5">
                    <w:rPr>
                      <w:rFonts w:ascii="Franklin Gothic Medium" w:hAnsi="Franklin Gothic Medium"/>
                      <w:sz w:val="36"/>
                      <w:szCs w:val="36"/>
                    </w:rPr>
                    <w:t>Witchcraft</w:t>
                  </w:r>
                </w:p>
              </w:txbxContent>
            </v:textbox>
          </v:shape>
        </w:pict>
      </w:r>
    </w:p>
    <w:sectPr w:rsidR="0012549B" w:rsidRPr="0012549B" w:rsidSect="0012549B">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207C1"/>
    <w:multiLevelType w:val="hybridMultilevel"/>
    <w:tmpl w:val="302EC030"/>
    <w:lvl w:ilvl="0" w:tplc="08090001">
      <w:start w:val="1"/>
      <w:numFmt w:val="bullet"/>
      <w:lvlText w:val=""/>
      <w:lvlJc w:val="left"/>
      <w:pPr>
        <w:ind w:left="2610" w:hanging="360"/>
      </w:pPr>
      <w:rPr>
        <w:rFonts w:ascii="Symbol" w:hAnsi="Symbol" w:hint="default"/>
      </w:rPr>
    </w:lvl>
    <w:lvl w:ilvl="1" w:tplc="08090003" w:tentative="1">
      <w:start w:val="1"/>
      <w:numFmt w:val="bullet"/>
      <w:lvlText w:val="o"/>
      <w:lvlJc w:val="left"/>
      <w:pPr>
        <w:ind w:left="3330" w:hanging="360"/>
      </w:pPr>
      <w:rPr>
        <w:rFonts w:ascii="Courier New" w:hAnsi="Courier New" w:cs="Courier New" w:hint="default"/>
      </w:rPr>
    </w:lvl>
    <w:lvl w:ilvl="2" w:tplc="08090005" w:tentative="1">
      <w:start w:val="1"/>
      <w:numFmt w:val="bullet"/>
      <w:lvlText w:val=""/>
      <w:lvlJc w:val="left"/>
      <w:pPr>
        <w:ind w:left="4050" w:hanging="360"/>
      </w:pPr>
      <w:rPr>
        <w:rFonts w:ascii="Wingdings" w:hAnsi="Wingdings" w:hint="default"/>
      </w:rPr>
    </w:lvl>
    <w:lvl w:ilvl="3" w:tplc="08090001" w:tentative="1">
      <w:start w:val="1"/>
      <w:numFmt w:val="bullet"/>
      <w:lvlText w:val=""/>
      <w:lvlJc w:val="left"/>
      <w:pPr>
        <w:ind w:left="4770" w:hanging="360"/>
      </w:pPr>
      <w:rPr>
        <w:rFonts w:ascii="Symbol" w:hAnsi="Symbol" w:hint="default"/>
      </w:rPr>
    </w:lvl>
    <w:lvl w:ilvl="4" w:tplc="08090003" w:tentative="1">
      <w:start w:val="1"/>
      <w:numFmt w:val="bullet"/>
      <w:lvlText w:val="o"/>
      <w:lvlJc w:val="left"/>
      <w:pPr>
        <w:ind w:left="5490" w:hanging="360"/>
      </w:pPr>
      <w:rPr>
        <w:rFonts w:ascii="Courier New" w:hAnsi="Courier New" w:cs="Courier New" w:hint="default"/>
      </w:rPr>
    </w:lvl>
    <w:lvl w:ilvl="5" w:tplc="08090005" w:tentative="1">
      <w:start w:val="1"/>
      <w:numFmt w:val="bullet"/>
      <w:lvlText w:val=""/>
      <w:lvlJc w:val="left"/>
      <w:pPr>
        <w:ind w:left="6210" w:hanging="360"/>
      </w:pPr>
      <w:rPr>
        <w:rFonts w:ascii="Wingdings" w:hAnsi="Wingdings" w:hint="default"/>
      </w:rPr>
    </w:lvl>
    <w:lvl w:ilvl="6" w:tplc="08090001" w:tentative="1">
      <w:start w:val="1"/>
      <w:numFmt w:val="bullet"/>
      <w:lvlText w:val=""/>
      <w:lvlJc w:val="left"/>
      <w:pPr>
        <w:ind w:left="6930" w:hanging="360"/>
      </w:pPr>
      <w:rPr>
        <w:rFonts w:ascii="Symbol" w:hAnsi="Symbol" w:hint="default"/>
      </w:rPr>
    </w:lvl>
    <w:lvl w:ilvl="7" w:tplc="08090003" w:tentative="1">
      <w:start w:val="1"/>
      <w:numFmt w:val="bullet"/>
      <w:lvlText w:val="o"/>
      <w:lvlJc w:val="left"/>
      <w:pPr>
        <w:ind w:left="7650" w:hanging="360"/>
      </w:pPr>
      <w:rPr>
        <w:rFonts w:ascii="Courier New" w:hAnsi="Courier New" w:cs="Courier New" w:hint="default"/>
      </w:rPr>
    </w:lvl>
    <w:lvl w:ilvl="8" w:tplc="08090005" w:tentative="1">
      <w:start w:val="1"/>
      <w:numFmt w:val="bullet"/>
      <w:lvlText w:val=""/>
      <w:lvlJc w:val="left"/>
      <w:pPr>
        <w:ind w:left="8370" w:hanging="360"/>
      </w:pPr>
      <w:rPr>
        <w:rFonts w:ascii="Wingdings" w:hAnsi="Wingdings" w:hint="default"/>
      </w:rPr>
    </w:lvl>
  </w:abstractNum>
  <w:abstractNum w:abstractNumId="1">
    <w:nsid w:val="63270852"/>
    <w:multiLevelType w:val="hybridMultilevel"/>
    <w:tmpl w:val="40CE8D44"/>
    <w:lvl w:ilvl="0" w:tplc="12D253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2549B"/>
    <w:rsid w:val="0012549B"/>
    <w:rsid w:val="006B2659"/>
    <w:rsid w:val="008B7B0F"/>
    <w:rsid w:val="009F0314"/>
    <w:rsid w:val="00DA01C5"/>
    <w:rsid w:val="00F721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49B"/>
    <w:rPr>
      <w:rFonts w:ascii="Tahoma" w:hAnsi="Tahoma" w:cs="Tahoma"/>
      <w:sz w:val="16"/>
      <w:szCs w:val="16"/>
    </w:rPr>
  </w:style>
  <w:style w:type="paragraph" w:styleId="ListParagraph">
    <w:name w:val="List Paragraph"/>
    <w:basedOn w:val="Normal"/>
    <w:uiPriority w:val="34"/>
    <w:qFormat/>
    <w:rsid w:val="009F03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Harper</cp:lastModifiedBy>
  <cp:revision>1</cp:revision>
  <dcterms:created xsi:type="dcterms:W3CDTF">2010-02-28T17:06:00Z</dcterms:created>
  <dcterms:modified xsi:type="dcterms:W3CDTF">2010-02-28T17:49:00Z</dcterms:modified>
</cp:coreProperties>
</file>