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F8" w:rsidRPr="007D31F8" w:rsidRDefault="007D31F8" w:rsidP="007D31F8">
      <w:pPr>
        <w:spacing w:before="100" w:beforeAutospacing="1" w:after="100" w:afterAutospacing="1" w:line="240" w:lineRule="auto"/>
        <w:jc w:val="center"/>
        <w:outlineLvl w:val="4"/>
        <w:rPr>
          <w:rFonts w:ascii="Century Gothic" w:eastAsia="Times New Roman" w:hAnsi="Century Gothic" w:cs="Times New Roman"/>
          <w:b/>
          <w:bCs/>
          <w:sz w:val="24"/>
          <w:szCs w:val="24"/>
          <w:lang w:eastAsia="en-GB"/>
        </w:rPr>
      </w:pPr>
      <w:proofErr w:type="gramStart"/>
      <w:r w:rsidRPr="007D31F8">
        <w:rPr>
          <w:rFonts w:ascii="Century Gothic" w:eastAsia="Times New Roman" w:hAnsi="Century Gothic" w:cs="Times New Roman"/>
          <w:b/>
          <w:bCs/>
          <w:sz w:val="24"/>
          <w:szCs w:val="24"/>
          <w:lang w:eastAsia="en-GB"/>
        </w:rPr>
        <w:t>AN ACT AGAINST CONJURATION, WITCHCRAFT, AND DEALING WITH EVIL AND WICKED SPIRITS.</w:t>
      </w:r>
      <w:proofErr w:type="gramEnd"/>
    </w:p>
    <w:p w:rsidR="007D31F8" w:rsidRDefault="007D31F8" w:rsidP="007D31F8">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7D31F8">
        <w:rPr>
          <w:rFonts w:ascii="Century Gothic" w:eastAsia="Times New Roman" w:hAnsi="Century Gothic" w:cs="Times New Roman"/>
          <w:sz w:val="24"/>
          <w:szCs w:val="24"/>
          <w:lang w:eastAsia="en-GB"/>
        </w:rPr>
        <w:t xml:space="preserve">Be it enacted by the King, our sovereign lord, the Lords spiritual and temporal, and the Commons in this present Parliament assembled, and by the authority of the same, that the statute made in the fifth year of the reign of our late sovereign Lady of most famous and happy memory. Queen Elizabeth intituled "An Act against conjurations, enchantments, and witchcrafts," be from the Feast of St. Michael the Archangel next coming, for and concerning all offenses to be committed after the same feast, utterly repealed. </w:t>
      </w:r>
    </w:p>
    <w:p w:rsidR="007D31F8" w:rsidRPr="007D31F8" w:rsidRDefault="007D31F8" w:rsidP="007D31F8">
      <w:pPr>
        <w:spacing w:before="100" w:beforeAutospacing="1" w:after="100" w:afterAutospacing="1" w:line="240" w:lineRule="auto"/>
        <w:ind w:left="720"/>
        <w:rPr>
          <w:rFonts w:ascii="Century Gothic" w:eastAsia="Times New Roman" w:hAnsi="Century Gothic" w:cs="Times New Roman"/>
          <w:sz w:val="24"/>
          <w:szCs w:val="24"/>
          <w:lang w:eastAsia="en-GB"/>
        </w:rPr>
      </w:pPr>
    </w:p>
    <w:p w:rsidR="007D31F8" w:rsidRPr="007D31F8" w:rsidRDefault="007D31F8" w:rsidP="007D31F8">
      <w:pPr>
        <w:numPr>
          <w:ilvl w:val="0"/>
          <w:numId w:val="1"/>
        </w:numPr>
        <w:spacing w:before="100" w:beforeAutospacing="1" w:after="100" w:afterAutospacing="1" w:line="240" w:lineRule="auto"/>
        <w:rPr>
          <w:rFonts w:ascii="Century Gothic" w:eastAsia="Times New Roman" w:hAnsi="Century Gothic" w:cs="Times New Roman"/>
          <w:sz w:val="24"/>
          <w:szCs w:val="24"/>
          <w:highlight w:val="yellow"/>
          <w:lang w:eastAsia="en-GB"/>
        </w:rPr>
      </w:pPr>
      <w:r w:rsidRPr="007D31F8">
        <w:rPr>
          <w:rFonts w:ascii="Century Gothic" w:eastAsia="Times New Roman" w:hAnsi="Century Gothic" w:cs="Times New Roman"/>
          <w:sz w:val="24"/>
          <w:szCs w:val="24"/>
          <w:lang w:eastAsia="en-GB"/>
        </w:rPr>
        <w:t xml:space="preserve">And for the better restraining the said offenses, and more severe punishing the same, be it further enacted by the authority aforesaid, that if any person or persons, after the said Feast of Saint Michael the Archangel next coming, </w:t>
      </w:r>
      <w:r w:rsidRPr="007D31F8">
        <w:rPr>
          <w:rFonts w:ascii="Century Gothic" w:eastAsia="Times New Roman" w:hAnsi="Century Gothic" w:cs="Times New Roman"/>
          <w:sz w:val="24"/>
          <w:szCs w:val="24"/>
          <w:highlight w:val="yellow"/>
          <w:lang w:eastAsia="en-GB"/>
        </w:rPr>
        <w:t xml:space="preserve">[a] shall use, practice, or exercise any invocation, or conjuration, of any evil and wicked spirit, or shall consult, covenant with, entertain, employ, feed, or reward any evil and wicked spirit to or for any intent or purpose; or [b] take up any dead man, woman, or child out of his, her, or their grave, or any other place where the dead body </w:t>
      </w:r>
      <w:proofErr w:type="spellStart"/>
      <w:r w:rsidRPr="007D31F8">
        <w:rPr>
          <w:rFonts w:ascii="Century Gothic" w:eastAsia="Times New Roman" w:hAnsi="Century Gothic" w:cs="Times New Roman"/>
          <w:sz w:val="24"/>
          <w:szCs w:val="24"/>
          <w:highlight w:val="yellow"/>
          <w:lang w:eastAsia="en-GB"/>
        </w:rPr>
        <w:t>resteth</w:t>
      </w:r>
      <w:proofErr w:type="spellEnd"/>
      <w:r w:rsidRPr="007D31F8">
        <w:rPr>
          <w:rFonts w:ascii="Century Gothic" w:eastAsia="Times New Roman" w:hAnsi="Century Gothic" w:cs="Times New Roman"/>
          <w:sz w:val="24"/>
          <w:szCs w:val="24"/>
          <w:highlight w:val="yellow"/>
          <w:lang w:eastAsia="en-GB"/>
        </w:rPr>
        <w:t xml:space="preserve">, or the skin, bone, or any other part of any dead person, to be employed or used in any manner of witchcraft, sorcery, charm, or enchantment; or [c] shall use, practice, or exercise any witchcraft, enchantment, charm, or sorcery, whereby any person shall be killed, destroyed, wasted, consumed, pined, or lamed in his or her body, or any part thereof; that then every such offender or offenders, their aiders, abettors, and </w:t>
      </w:r>
      <w:proofErr w:type="spellStart"/>
      <w:r w:rsidRPr="007D31F8">
        <w:rPr>
          <w:rFonts w:ascii="Century Gothic" w:eastAsia="Times New Roman" w:hAnsi="Century Gothic" w:cs="Times New Roman"/>
          <w:sz w:val="24"/>
          <w:szCs w:val="24"/>
          <w:highlight w:val="yellow"/>
          <w:lang w:eastAsia="en-GB"/>
        </w:rPr>
        <w:t>counselors</w:t>
      </w:r>
      <w:proofErr w:type="spellEnd"/>
      <w:r w:rsidRPr="007D31F8">
        <w:rPr>
          <w:rFonts w:ascii="Century Gothic" w:eastAsia="Times New Roman" w:hAnsi="Century Gothic" w:cs="Times New Roman"/>
          <w:sz w:val="24"/>
          <w:szCs w:val="24"/>
          <w:highlight w:val="yellow"/>
          <w:lang w:eastAsia="en-GB"/>
        </w:rPr>
        <w:t xml:space="preserve">, being of any </w:t>
      </w:r>
      <w:proofErr w:type="spellStart"/>
      <w:r w:rsidRPr="007D31F8">
        <w:rPr>
          <w:rFonts w:ascii="Century Gothic" w:eastAsia="Times New Roman" w:hAnsi="Century Gothic" w:cs="Times New Roman"/>
          <w:sz w:val="24"/>
          <w:szCs w:val="24"/>
          <w:highlight w:val="yellow"/>
          <w:lang w:eastAsia="en-GB"/>
        </w:rPr>
        <w:t>the</w:t>
      </w:r>
      <w:proofErr w:type="spellEnd"/>
      <w:r w:rsidRPr="007D31F8">
        <w:rPr>
          <w:rFonts w:ascii="Century Gothic" w:eastAsia="Times New Roman" w:hAnsi="Century Gothic" w:cs="Times New Roman"/>
          <w:sz w:val="24"/>
          <w:szCs w:val="24"/>
          <w:highlight w:val="yellow"/>
          <w:lang w:eastAsia="en-GB"/>
        </w:rPr>
        <w:t xml:space="preserve"> said offenses duly and lawfully convicted and attainted, shall suffer pains of death as a felon or felons, and shall lose the privilege and benefit of clergy and sanctuary. </w:t>
      </w:r>
    </w:p>
    <w:p w:rsidR="007D31F8" w:rsidRPr="007D31F8" w:rsidRDefault="007D31F8" w:rsidP="007D31F8">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7D31F8">
        <w:rPr>
          <w:rFonts w:ascii="Century Gothic" w:eastAsia="Times New Roman" w:hAnsi="Century Gothic" w:cs="Times New Roman"/>
          <w:sz w:val="24"/>
          <w:szCs w:val="24"/>
          <w:lang w:eastAsia="en-GB"/>
        </w:rPr>
        <w:t>And further, to the intent that all manner of practice, use, or exercise of witchcraft, enchantment, charm, or sorcery should be from henceforth utterly avoided, abolished, and taken away, be it enacted by the authority of this present Parliament</w:t>
      </w:r>
      <w:r w:rsidRPr="007D31F8">
        <w:rPr>
          <w:rFonts w:ascii="Century Gothic" w:eastAsia="Times New Roman" w:hAnsi="Century Gothic" w:cs="Times New Roman"/>
          <w:sz w:val="24"/>
          <w:szCs w:val="24"/>
          <w:highlight w:val="yellow"/>
          <w:lang w:eastAsia="en-GB"/>
        </w:rPr>
        <w:t>, that if any person or persons shall, from and after the said Feast of St. Michael the Archangel next coming, take upon him or them by witchcraft, enchantment, charm, or sorcery, [a] to tell or declare in what place any treasure of gold or silver should or might be found or had in the earth or other secret places, or where goods or things lost or stolen should be found or become; or [b] to the intent to provoke any person to unlawful love; or [c] whereby any chattel or goods of any person shall be destroyed, wasted, or impaired; or [d] to hurt or destroy any person in his or her body</w:t>
      </w:r>
      <w:r w:rsidRPr="007D31F8">
        <w:rPr>
          <w:rFonts w:ascii="Century Gothic" w:eastAsia="Times New Roman" w:hAnsi="Century Gothic" w:cs="Times New Roman"/>
          <w:sz w:val="24"/>
          <w:szCs w:val="24"/>
          <w:lang w:eastAsia="en-GB"/>
        </w:rPr>
        <w:t xml:space="preserve">, although the same be not effected and done; that then all and every such person and persons so offending, and being thereof lawfully convicted, shall for the said offense suffer imprisonment by the space </w:t>
      </w:r>
      <w:r w:rsidRPr="007D31F8">
        <w:rPr>
          <w:rFonts w:ascii="Century Gothic" w:eastAsia="Times New Roman" w:hAnsi="Century Gothic" w:cs="Times New Roman"/>
          <w:sz w:val="24"/>
          <w:szCs w:val="24"/>
          <w:lang w:eastAsia="en-GB"/>
        </w:rPr>
        <w:lastRenderedPageBreak/>
        <w:t xml:space="preserve">of one whole year, without bail or </w:t>
      </w:r>
      <w:proofErr w:type="spellStart"/>
      <w:r w:rsidRPr="007D31F8">
        <w:rPr>
          <w:rFonts w:ascii="Century Gothic" w:eastAsia="Times New Roman" w:hAnsi="Century Gothic" w:cs="Times New Roman"/>
          <w:sz w:val="24"/>
          <w:szCs w:val="24"/>
          <w:lang w:eastAsia="en-GB"/>
        </w:rPr>
        <w:t>mainprize</w:t>
      </w:r>
      <w:proofErr w:type="spellEnd"/>
      <w:r w:rsidRPr="007D31F8">
        <w:rPr>
          <w:rFonts w:ascii="Century Gothic" w:eastAsia="Times New Roman" w:hAnsi="Century Gothic" w:cs="Times New Roman"/>
          <w:sz w:val="24"/>
          <w:szCs w:val="24"/>
          <w:lang w:eastAsia="en-GB"/>
        </w:rPr>
        <w:t xml:space="preserve"> [surety], and once in every quarter of the said year shall in some market town, upon the market day or at such time as any fair shall be kept there, stand openly upon the pillory by the space of six hours, and there shall openly confess his or her error and offense. </w:t>
      </w:r>
    </w:p>
    <w:p w:rsidR="007D31F8" w:rsidRPr="007D31F8" w:rsidRDefault="007D31F8" w:rsidP="007D31F8">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7D31F8">
        <w:rPr>
          <w:rFonts w:ascii="Century Gothic" w:eastAsia="Times New Roman" w:hAnsi="Century Gothic" w:cs="Times New Roman"/>
          <w:sz w:val="24"/>
          <w:szCs w:val="24"/>
          <w:lang w:eastAsia="en-GB"/>
        </w:rPr>
        <w:t xml:space="preserve">IV. And if any person or persons being once convicted of the same offenses as is aforesaid </w:t>
      </w:r>
      <w:proofErr w:type="spellStart"/>
      <w:r w:rsidRPr="007D31F8">
        <w:rPr>
          <w:rFonts w:ascii="Century Gothic" w:eastAsia="Times New Roman" w:hAnsi="Century Gothic" w:cs="Times New Roman"/>
          <w:sz w:val="24"/>
          <w:szCs w:val="24"/>
          <w:lang w:eastAsia="en-GB"/>
        </w:rPr>
        <w:t>eftsoons</w:t>
      </w:r>
      <w:proofErr w:type="spellEnd"/>
      <w:r w:rsidRPr="007D31F8">
        <w:rPr>
          <w:rFonts w:ascii="Century Gothic" w:eastAsia="Times New Roman" w:hAnsi="Century Gothic" w:cs="Times New Roman"/>
          <w:sz w:val="24"/>
          <w:szCs w:val="24"/>
          <w:lang w:eastAsia="en-GB"/>
        </w:rPr>
        <w:t xml:space="preserve"> perpetrate and commit the like offense, that then every such offender, being of any </w:t>
      </w:r>
      <w:proofErr w:type="spellStart"/>
      <w:r w:rsidRPr="007D31F8">
        <w:rPr>
          <w:rFonts w:ascii="Century Gothic" w:eastAsia="Times New Roman" w:hAnsi="Century Gothic" w:cs="Times New Roman"/>
          <w:sz w:val="24"/>
          <w:szCs w:val="24"/>
          <w:lang w:eastAsia="en-GB"/>
        </w:rPr>
        <w:t>the</w:t>
      </w:r>
      <w:proofErr w:type="spellEnd"/>
      <w:r w:rsidRPr="007D31F8">
        <w:rPr>
          <w:rFonts w:ascii="Century Gothic" w:eastAsia="Times New Roman" w:hAnsi="Century Gothic" w:cs="Times New Roman"/>
          <w:sz w:val="24"/>
          <w:szCs w:val="24"/>
          <w:lang w:eastAsia="en-GB"/>
        </w:rPr>
        <w:t xml:space="preserve"> said offenses the second time lawfully and duly convicted and attainted as is aforesaid, shall suffer pains of death as a felon or felons, and shall lose the benefit and privilege of clergy and sanctuary. Saving to the wife of such person as shall offend in anything contrary to this act her title of dower; and also to the heir and successor of every such person his or their titles of inheritance, succession, and other rights, as though no such attainder of the ancestor or predecessor had been made. </w:t>
      </w:r>
    </w:p>
    <w:p w:rsidR="007D31F8" w:rsidRPr="007D31F8" w:rsidRDefault="007D31F8" w:rsidP="007D31F8">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7D31F8">
        <w:rPr>
          <w:rFonts w:ascii="Century Gothic" w:eastAsia="Times New Roman" w:hAnsi="Century Gothic" w:cs="Times New Roman"/>
          <w:sz w:val="24"/>
          <w:szCs w:val="24"/>
          <w:lang w:eastAsia="en-GB"/>
        </w:rPr>
        <w:t xml:space="preserve">V. Provided always that if the offender in any of the cases aforesaid shall happen to be a peer of this realm, then his trial therein to be had by his peers, as is used in cases of felony or treason, and not otherwise. </w:t>
      </w:r>
    </w:p>
    <w:p w:rsidR="000D2D22" w:rsidRDefault="000D2D22"/>
    <w:sectPr w:rsidR="000D2D22" w:rsidSect="000D2D2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70A72"/>
    <w:multiLevelType w:val="multilevel"/>
    <w:tmpl w:val="ADA40D0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31F8"/>
    <w:rsid w:val="000D2D22"/>
    <w:rsid w:val="007D31F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D22"/>
  </w:style>
  <w:style w:type="paragraph" w:styleId="Heading5">
    <w:name w:val="heading 5"/>
    <w:basedOn w:val="Normal"/>
    <w:link w:val="Heading5Char"/>
    <w:uiPriority w:val="9"/>
    <w:qFormat/>
    <w:rsid w:val="007D31F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D31F8"/>
    <w:rPr>
      <w:rFonts w:ascii="Times New Roman" w:eastAsia="Times New Roman" w:hAnsi="Times New Roman" w:cs="Times New Roman"/>
      <w:b/>
      <w:bCs/>
      <w:sz w:val="20"/>
      <w:szCs w:val="20"/>
      <w:lang w:eastAsia="en-GB"/>
    </w:rPr>
  </w:style>
</w:styles>
</file>

<file path=word/webSettings.xml><?xml version="1.0" encoding="utf-8"?>
<w:webSettings xmlns:r="http://schemas.openxmlformats.org/officeDocument/2006/relationships" xmlns:w="http://schemas.openxmlformats.org/wordprocessingml/2006/main">
  <w:divs>
    <w:div w:id="1489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dc:creator>
  <cp:lastModifiedBy>Harper</cp:lastModifiedBy>
  <cp:revision>1</cp:revision>
  <dcterms:created xsi:type="dcterms:W3CDTF">2010-02-28T17:57:00Z</dcterms:created>
  <dcterms:modified xsi:type="dcterms:W3CDTF">2010-02-28T17:59:00Z</dcterms:modified>
</cp:coreProperties>
</file>